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E179E" w14:textId="36E1C903" w:rsidR="0000595E" w:rsidRPr="0000595E" w:rsidRDefault="0000595E" w:rsidP="000059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L"/>
          <w14:ligatures w14:val="none"/>
        </w:rPr>
        <w:t>Bases Legales – Concurso "Un Año de Café"</w:t>
      </w:r>
    </w:p>
    <w:p w14:paraId="4FFAF3D1" w14:textId="77777777" w:rsid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1. Organizador y objeto</w:t>
      </w:r>
    </w:p>
    <w:p w14:paraId="1CC279F7" w14:textId="1D8F44DA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Promotora Chilena de Café Colombia S.A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RUT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76000935-0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con domicilio en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callao 2911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comuna de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Las condes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Santiago, </w:t>
      </w:r>
      <w:proofErr w:type="gram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Chile ,</w:t>
      </w:r>
      <w:proofErr w:type="gram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operador de la marca Juan Valdez Café en Chile, organiza el concurso denominado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"Un Año de Café "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(en adelante, "el Concurso").</w:t>
      </w:r>
    </w:p>
    <w:p w14:paraId="6BCDB199" w14:textId="20B47C5D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Concurso tiene por objeto premiar a los clientes que realicen compras en la tienda online oficial de Juan Valdez Café durante el </w:t>
      </w:r>
      <w:proofErr w:type="gram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evento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CyberDay</w:t>
      </w:r>
      <w:proofErr w:type="gramEnd"/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2026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 Su participación es voluntaria y se rige íntegramente por las presentes bases.</w:t>
      </w:r>
    </w:p>
    <w:p w14:paraId="4D23359D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2. Vigencia y territorio</w:t>
      </w:r>
    </w:p>
    <w:p w14:paraId="5ACCABC3" w14:textId="7BAD218F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Concurso se desarrollará durante el evento </w:t>
      </w:r>
      <w:proofErr w:type="spell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Cyber</w:t>
      </w:r>
      <w:proofErr w:type="spell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entre las 00:00 horas del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5 de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Octubre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2026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y las 23:59 horas del </w:t>
      </w:r>
      <w:r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7 de Octubre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ambas fechas inclusive, hora continental de Chile.</w:t>
      </w:r>
    </w:p>
    <w:p w14:paraId="78E64EF9" w14:textId="0152742F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Es válido solo para compras realizadas en la tienda online oficial </w:t>
      </w:r>
      <w:hyperlink r:id="rId8" w:history="1">
        <w:r w:rsidRPr="00517D15">
          <w:rPr>
            <w:rStyle w:val="Hipervnculo"/>
            <w:rFonts w:ascii="Times New Roman" w:eastAsia="Times New Roman" w:hAnsi="Times New Roman" w:cs="Times New Roman"/>
            <w:kern w:val="0"/>
            <w:lang w:eastAsia="es-CL"/>
            <w14:ligatures w14:val="none"/>
          </w:rPr>
          <w:t>https://www.juanvaldezdelivery.cl/</w:t>
        </w:r>
      </w:hyperlink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 despacho dentro del territorio de Chile</w:t>
      </w:r>
    </w:p>
    <w:p w14:paraId="36709F51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Organizador podrá prorrogar, suspender o modificar el Concurso por caso fortuito o fuerza mayor, informándolo por los mismos medios en que fue difundido y sin afectar derechos ya adquiridos por los participantes.</w:t>
      </w:r>
    </w:p>
    <w:p w14:paraId="199CBFD1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3. Requisitos para participar</w:t>
      </w:r>
    </w:p>
    <w:p w14:paraId="2D778327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Podrán participar las personas naturales que cumplan todos estos requisitos:</w:t>
      </w:r>
    </w:p>
    <w:p w14:paraId="5CEF3AEB" w14:textId="77777777" w:rsidR="0000595E" w:rsidRPr="0000595E" w:rsidRDefault="0000595E" w:rsidP="000059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Ser mayores de 18 años y tener domicilio en Chile.</w:t>
      </w:r>
    </w:p>
    <w:p w14:paraId="7D6395FF" w14:textId="77777777" w:rsidR="0000595E" w:rsidRPr="0000595E" w:rsidRDefault="0000595E" w:rsidP="000059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Realizar una compra válida según la sección 4 durante la vigencia del Concurso.</w:t>
      </w:r>
    </w:p>
    <w:p w14:paraId="707E5284" w14:textId="77777777" w:rsidR="0000595E" w:rsidRPr="0000595E" w:rsidRDefault="0000595E" w:rsidP="000059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Ser el titular de la compra, es decir, la persona cuyo nombre y RUT figuran en el pedido.</w:t>
      </w:r>
    </w:p>
    <w:p w14:paraId="39308DF6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podrán participar los trabajadores del Organizador, de sus empresas relacionadas ni de las agencias involucradas en el Concurso, ni sus cónyuges, convivientes civiles y parientes hasta el segundo grado de consanguinidad o afinidad.</w:t>
      </w:r>
    </w:p>
    <w:p w14:paraId="16C2E186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4. Mecánica</w:t>
      </w:r>
    </w:p>
    <w:p w14:paraId="4D528C46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 xml:space="preserve">Cada compra que cumpla las siguientes condiciones otorgará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una (1) participación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en el sorteo:</w:t>
      </w:r>
    </w:p>
    <w:p w14:paraId="72DC34EA" w14:textId="6501F418" w:rsidR="0000595E" w:rsidRPr="0000595E" w:rsidRDefault="0000595E" w:rsidP="000059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Realizarse en la tienda online oficial </w:t>
      </w:r>
      <w:hyperlink r:id="rId9" w:history="1">
        <w:r w:rsidRPr="00517D15">
          <w:rPr>
            <w:rStyle w:val="Hipervnculo"/>
            <w:rFonts w:ascii="Times New Roman" w:eastAsia="Times New Roman" w:hAnsi="Times New Roman" w:cs="Times New Roman"/>
            <w:kern w:val="0"/>
            <w:lang w:eastAsia="es-CL"/>
            <w14:ligatures w14:val="none"/>
          </w:rPr>
          <w:t>https://www.juanvaldezdelivery.cl/</w:t>
        </w:r>
      </w:hyperlink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durante la vigencia del evento </w:t>
      </w:r>
      <w:proofErr w:type="spell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Cyber</w:t>
      </w:r>
      <w:proofErr w:type="spell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2A1AD8A5" w14:textId="77777777" w:rsidR="0000595E" w:rsidRPr="0000595E" w:rsidRDefault="0000595E" w:rsidP="000059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Haber sido pagada y no anulada, devuelta ni reembolsada total o parcialmente.</w:t>
      </w:r>
    </w:p>
    <w:p w14:paraId="62F60868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Una misma persona podrá acumular varias participaciones, una por cada compra válida. Cada participación se identificará por el número de orden de la compra.</w:t>
      </w:r>
    </w:p>
    <w:p w14:paraId="13AD6F27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participación es automática: no es necesario registrarse ni completar formularios adicionales.</w:t>
      </w:r>
    </w:p>
    <w:p w14:paraId="7F8DD7D2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No se considerarán compras realizadas en locales físicos, aplicaciones de </w:t>
      </w:r>
      <w:proofErr w:type="spell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delivery</w:t>
      </w:r>
      <w:proofErr w:type="spell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</w:t>
      </w:r>
      <w:proofErr w:type="spell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marketplaces</w:t>
      </w:r>
      <w:proofErr w:type="spell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ni otros canales distintos de la tienda online oficial, ni compras realizadas fuera de las fechas del evento </w:t>
      </w:r>
      <w:proofErr w:type="spellStart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Cyber</w:t>
      </w:r>
      <w:proofErr w:type="spellEnd"/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7F9D9D61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5. Premios</w:t>
      </w:r>
    </w:p>
    <w:p w14:paraId="5CAB8973" w14:textId="004CCBE5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Se sortearán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tres (3) premios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, uno por ganador, cada uno consistente en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"Un Año de Café"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5641"/>
      </w:tblGrid>
      <w:tr w:rsidR="0000595E" w:rsidRPr="0000595E" w14:paraId="119331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4DA51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09F83197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Detalle</w:t>
            </w:r>
          </w:p>
        </w:tc>
      </w:tr>
      <w:tr w:rsidR="0000595E" w:rsidRPr="0000595E" w14:paraId="56F155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9AFE0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Producto</w:t>
            </w:r>
          </w:p>
        </w:tc>
        <w:tc>
          <w:tcPr>
            <w:tcW w:w="0" w:type="auto"/>
            <w:vAlign w:val="center"/>
            <w:hideMark/>
          </w:tcPr>
          <w:p w14:paraId="783CFE36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Café Juan Valdez Volcán, bolsa de 454 g</w:t>
            </w:r>
          </w:p>
        </w:tc>
      </w:tr>
      <w:tr w:rsidR="0000595E" w:rsidRPr="0000595E" w14:paraId="3B54CE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FC136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Formato</w:t>
            </w:r>
          </w:p>
        </w:tc>
        <w:tc>
          <w:tcPr>
            <w:tcW w:w="0" w:type="auto"/>
            <w:vAlign w:val="center"/>
            <w:hideMark/>
          </w:tcPr>
          <w:p w14:paraId="7153EA6A" w14:textId="2A4CB8CC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 xml:space="preserve">[grano </w:t>
            </w:r>
            <w:proofErr w:type="gramStart"/>
            <w:r w:rsidRPr="0000595E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entero</w:t>
            </w:r>
            <w:r w:rsidR="001A316B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 xml:space="preserve"> ]</w:t>
            </w:r>
            <w:proofErr w:type="gramEnd"/>
          </w:p>
        </w:tc>
      </w:tr>
      <w:tr w:rsidR="0000595E" w:rsidRPr="0000595E" w14:paraId="72F6F0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E5267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Cantidad por ganador</w:t>
            </w:r>
          </w:p>
        </w:tc>
        <w:tc>
          <w:tcPr>
            <w:tcW w:w="0" w:type="auto"/>
            <w:vAlign w:val="center"/>
            <w:hideMark/>
          </w:tcPr>
          <w:p w14:paraId="6C2C1A39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12 bolsas: 1 bolsa por mes durante 12 meses consecutivos</w:t>
            </w:r>
          </w:p>
        </w:tc>
      </w:tr>
      <w:tr w:rsidR="0000595E" w:rsidRPr="0000595E" w14:paraId="3C071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9DD9B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proofErr w:type="gramStart"/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Total</w:t>
            </w:r>
            <w:proofErr w:type="gramEnd"/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 xml:space="preserve"> del Concurso</w:t>
            </w:r>
          </w:p>
        </w:tc>
        <w:tc>
          <w:tcPr>
            <w:tcW w:w="0" w:type="auto"/>
            <w:vAlign w:val="center"/>
            <w:hideMark/>
          </w:tcPr>
          <w:p w14:paraId="0C372EB2" w14:textId="77777777" w:rsidR="0000595E" w:rsidRPr="0000595E" w:rsidRDefault="0000595E" w:rsidP="000059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595E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36 bolsas (3 ganadores × 12 bolsas)</w:t>
            </w:r>
          </w:p>
        </w:tc>
      </w:tr>
    </w:tbl>
    <w:p w14:paraId="732F0F30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premio es personal e intransferible y no puede canjearse por dinero ni por otros productos. Si un ganador no retira o no recibe una entrega mensual por causas imputables a él, perderá esa entrega sin derecho a compensación, manteniendo las siguientes.</w:t>
      </w:r>
    </w:p>
    <w:p w14:paraId="6F66A131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Si durante la vigencia del premio el café Volcán dejara de estar disponible, el Organizador podrá reemplazarlo por un café Juan Valdez de igual formato y de valor igual o superior, informándolo al ganador.</w:t>
      </w:r>
    </w:p>
    <w:p w14:paraId="4F42BF46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6. Sorteo, notificación y entrega</w:t>
      </w:r>
    </w:p>
    <w:p w14:paraId="4EB0BE9D" w14:textId="0E2D2E4A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Sorteo.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Se realizará </w:t>
      </w:r>
      <w:r w:rsidR="001A316B"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</w:t>
      </w:r>
      <w:r w:rsidR="001A316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1</w:t>
      </w:r>
      <w:r w:rsidR="00916CE6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3</w:t>
      </w:r>
      <w:r w:rsidR="001A316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de </w:t>
      </w:r>
      <w:proofErr w:type="gramStart"/>
      <w:r w:rsidR="001A316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Octubre</w:t>
      </w:r>
      <w:proofErr w:type="gramEnd"/>
      <w:r w:rsidR="001A316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 xml:space="preserve"> 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mediante un sistema aleatorio entre todas las participaciones válidas, ante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[notario público / ministro de fe / dos testigos]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 Se elegirán 3 ganadores titulares y 3 suplentes, en orden de prelación. Una persona solo puede ganar un premio.</w:t>
      </w:r>
      <w:bookmarkStart w:id="0" w:name="_GoBack"/>
      <w:bookmarkEnd w:id="0"/>
    </w:p>
    <w:p w14:paraId="6D8D733C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lastRenderedPageBreak/>
        <w:t>Notificación.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Los ganadores serán contactados dentro de los 5 días hábiles siguientes al sorteo, por teléfono o correo registrado en la compra. Sus nombres se publicarán en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[redes sociales / sitio web]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 Si un ganador no responde dentro de 5 días hábiles desde el primer contacto, o no cumple los requisitos, perderá el premio y se contactará al suplente que corresponda.</w:t>
      </w:r>
    </w:p>
    <w:p w14:paraId="734FF2C8" w14:textId="2EE42F2C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Entrega.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</w:t>
      </w:r>
      <w:r w:rsidR="001A316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entregan 12 Bolsas al mismo tiempo</w:t>
      </w:r>
    </w:p>
    <w:p w14:paraId="5D21CF4D" w14:textId="77777777" w:rsidR="0000595E" w:rsidRPr="0000595E" w:rsidRDefault="0000595E" w:rsidP="000059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CL"/>
          <w14:ligatures w14:val="none"/>
        </w:rPr>
        <w:t>7. Disposiciones generales</w:t>
      </w:r>
    </w:p>
    <w:p w14:paraId="751AA57F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Datos personales.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Los datos de los participantes se tratarán solo para gestionar el Concurso, contactar a los ganadores y entregar los premios, conforme a la legislación chilena vigente sobre protección de datos personales. Los titulares podrán ejercer sus derechos de acceso, rectificación, cancelación y oposición escribiendo a </w:t>
      </w: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[CORREO DE CONTACTO]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.</w:t>
      </w:r>
    </w:p>
    <w:p w14:paraId="6C2598E7" w14:textId="77777777" w:rsidR="0000595E" w:rsidRPr="0000595E" w:rsidRDefault="0000595E" w:rsidP="000059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Responsabilidad.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El Organizador no responde por fallas de conexión, de los medios de pago o de despacho ajenas a su control. Cualquier intento de fraude, como compras ficticias, anuladas después del sorteo o cuentas duplicadas, anulará todas las participaciones de quien lo cometa.</w:t>
      </w:r>
    </w:p>
    <w:p w14:paraId="1403ED74" w14:textId="02F26D00" w:rsidR="0000595E" w:rsidRPr="0000595E" w:rsidRDefault="0000595E" w:rsidP="001A31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595E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Aceptación.</w:t>
      </w:r>
      <w:r w:rsidRPr="0000595E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Participar en el Concurso implica aceptar íntegramente estas bases, en </w:t>
      </w:r>
    </w:p>
    <w:p w14:paraId="2CF206A9" w14:textId="77777777" w:rsidR="0000595E" w:rsidRDefault="0000595E"/>
    <w:sectPr w:rsidR="000059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E028D"/>
    <w:multiLevelType w:val="multilevel"/>
    <w:tmpl w:val="19E4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41764"/>
    <w:multiLevelType w:val="multilevel"/>
    <w:tmpl w:val="597C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A0F50"/>
    <w:multiLevelType w:val="multilevel"/>
    <w:tmpl w:val="24C2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5E"/>
    <w:rsid w:val="0000595E"/>
    <w:rsid w:val="001A316B"/>
    <w:rsid w:val="00916CE6"/>
    <w:rsid w:val="00E3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1F16"/>
  <w15:chartTrackingRefBased/>
  <w15:docId w15:val="{1E396B6D-F451-45E5-92FB-46F5A550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5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5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59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59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59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59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59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59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59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59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59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59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595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0595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anvaldezdelivery.c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juanvaldezdelivery.c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8554AB7820E440982E8AAEC4DA20BD" ma:contentTypeVersion="5" ma:contentTypeDescription="Create a new document." ma:contentTypeScope="" ma:versionID="bdc092572d685b669ac45847378de211">
  <xsd:schema xmlns:xsd="http://www.w3.org/2001/XMLSchema" xmlns:xs="http://www.w3.org/2001/XMLSchema" xmlns:p="http://schemas.microsoft.com/office/2006/metadata/properties" xmlns:ns3="2a8d6a58-21a8-4bfa-9da3-2ba6a694a92e" targetNamespace="http://schemas.microsoft.com/office/2006/metadata/properties" ma:root="true" ma:fieldsID="3f92d81e478f65fe0aef4c6076abbdc9" ns3:_="">
    <xsd:import namespace="2a8d6a58-21a8-4bfa-9da3-2ba6a694a92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d6a58-21a8-4bfa-9da3-2ba6a694a92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8d6a58-21a8-4bfa-9da3-2ba6a694a92e" xsi:nil="true"/>
  </documentManagement>
</p:properties>
</file>

<file path=customXml/itemProps1.xml><?xml version="1.0" encoding="utf-8"?>
<ds:datastoreItem xmlns:ds="http://schemas.openxmlformats.org/officeDocument/2006/customXml" ds:itemID="{D3E967D8-1264-41D2-87FC-BBF243F195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90EF9B-96FE-4A1F-B1C5-B90CC0C83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d6a58-21a8-4bfa-9da3-2ba6a694a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80786-61DC-4C77-AD79-AE7DF69EB24B}">
  <ds:schemaRefs>
    <ds:schemaRef ds:uri="http://schemas.microsoft.com/office/2006/metadata/properties"/>
    <ds:schemaRef ds:uri="http://schemas.microsoft.com/office/infopath/2007/PartnerControls"/>
    <ds:schemaRef ds:uri="2a8d6a58-21a8-4bfa-9da3-2ba6a694a9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Oppenheimer</dc:creator>
  <cp:keywords/>
  <dc:description/>
  <cp:lastModifiedBy>Marcela Paz Leiva Larrañaga</cp:lastModifiedBy>
  <cp:revision>3</cp:revision>
  <dcterms:created xsi:type="dcterms:W3CDTF">2026-10-05T14:54:00Z</dcterms:created>
  <dcterms:modified xsi:type="dcterms:W3CDTF">2026-10-05T15:26:00Z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0x010100A78554AB7820E440982E8AAEC4DA20BD</vt:lpwstr>
  </property>
</Properties>
</file>